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I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t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est机考学生操作手册</w:t>
      </w:r>
    </w:p>
    <w:p>
      <w:pP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一、横江校区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图书馆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机房操作手册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1、windows登录用户选择“Lenovo”；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2、先登录深澜软件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289935" cy="2198370"/>
            <wp:effectExtent l="0" t="0" r="5715" b="11430"/>
            <wp:docPr id="3" name="图片 3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451610" cy="2225040"/>
            <wp:effectExtent l="0" t="0" r="15240" b="3810"/>
            <wp:docPr id="5" name="图片 5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监考老师告知账号密码后，考生输入账号密码；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、用电脑在浏览器地址栏（谷歌、火狐浏览器）中输入网址：</w:t>
      </w:r>
    </w:p>
    <w:p>
      <w:pP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"https://itestcloud.unipus.cn/"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Style w:val="4"/>
          <w:rFonts w:hint="eastAsia" w:ascii="仿宋" w:hAnsi="仿宋" w:eastAsia="仿宋" w:cs="仿宋"/>
          <w:b/>
          <w:bCs/>
          <w:sz w:val="32"/>
          <w:szCs w:val="32"/>
        </w:rPr>
        <w:t>https://itestcloud.unipus.cn/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二、率水校区文澜楼机房操作手册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、在桌面找到“黄山学院认证客户端”软件，监考老师告知账号密码后，考生输入账号密码，进行上网认证。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289935" cy="2198370"/>
            <wp:effectExtent l="0" t="0" r="0" b="0"/>
            <wp:docPr id="2" name="图片 2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451610" cy="2225040"/>
            <wp:effectExtent l="0" t="0" r="0" b="0"/>
            <wp:docPr id="4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、用电脑在浏览器地址栏（谷歌、火狐浏览器）中输入网址：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"https://itestcloud.unipus.cn/"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4"/>
          <w:rFonts w:hint="eastAsia" w:ascii="仿宋" w:hAnsi="仿宋" w:eastAsia="仿宋" w:cs="仿宋"/>
          <w:sz w:val="32"/>
          <w:szCs w:val="32"/>
        </w:rPr>
        <w:t>https://itestcloud.unipus.cn/</w:t>
      </w:r>
      <w:r>
        <w:rPr>
          <w:rStyle w:val="4"/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750820"/>
            <wp:effectExtent l="0" t="0" r="3810" b="5080"/>
            <wp:docPr id="7" name="图片 7" descr="2463cfaeb3264fb18a2ad75ccf6b0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63cfaeb3264fb18a2ad75ccf6b0f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30" w:firstLineChars="1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5"/>
          <w:sz w:val="32"/>
          <w:szCs w:val="32"/>
          <w:shd w:val="clear" w:color="auto" w:fill="FFFFFF"/>
        </w:rPr>
        <w:t>图示：iTEST云平台登录页面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pacing w:val="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使用手机号/邮箱登录</w:t>
      </w:r>
      <w:r>
        <w:rPr>
          <w:rFonts w:hint="eastAsia" w:ascii="仿宋" w:hAnsi="仿宋" w:eastAsia="仿宋" w:cs="仿宋"/>
          <w:spacing w:val="5"/>
          <w:sz w:val="32"/>
          <w:szCs w:val="32"/>
          <w:shd w:val="clear" w:color="auto" w:fill="FFFFFF"/>
        </w:rPr>
        <w:t>iTEST系统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2510155"/>
            <wp:effectExtent l="0" t="0" r="952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30" w:firstLineChars="1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5"/>
          <w:sz w:val="32"/>
          <w:szCs w:val="32"/>
          <w:shd w:val="clear" w:color="auto" w:fill="FFFFFF"/>
        </w:rPr>
        <w:t>图示：登录页面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考试时间开始后，即可进入考试开始作答。进入系统后，找到对应的考试。点击【进入考试】。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50795"/>
            <wp:effectExtent l="0" t="0" r="3810" b="1905"/>
            <wp:docPr id="12" name="图片 12" descr="71cf4eba7b2efe31f2b2937c7e34d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cf4eba7b2efe31f2b2937c7e34d0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图示：登录系统后默认考试页面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检测耳机、键盘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按照系统提示的设备检测环节，核对个人信息、确认键盘、耳机（如含听力题）、麦克风（如含口语题）是否工作正常，按照提示进行检测。切勿跳过。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检测完成确认没有问题后，保持耳机、键盘不变动，考试过程中请勿插拔耳机、调音量等。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3289935"/>
            <wp:effectExtent l="0" t="0" r="190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图示：耳机检测环节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</w:t>
      </w:r>
      <w:r>
        <w:rPr>
          <w:rFonts w:hint="eastAsia" w:ascii="仿宋" w:hAnsi="仿宋" w:eastAsia="仿宋" w:cs="仿宋"/>
          <w:sz w:val="32"/>
          <w:szCs w:val="32"/>
        </w:rPr>
        <w:t>完成设备检测后，系统自动加载试卷，请耐心等待考试开始。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3300095"/>
            <wp:effectExtent l="0" t="0" r="7620" b="14605"/>
            <wp:docPr id="14" name="图片 14" descr="cfd704baeaf13a6d2dc4491059c0d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d704baeaf13a6d2dc4491059c0d5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图示：等待考试开启页面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</w:t>
      </w:r>
      <w:r>
        <w:rPr>
          <w:rFonts w:hint="eastAsia" w:ascii="仿宋" w:hAnsi="仿宋" w:eastAsia="仿宋" w:cs="仿宋"/>
          <w:sz w:val="32"/>
          <w:szCs w:val="32"/>
        </w:rPr>
        <w:t xml:space="preserve">作答  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进入答题页面，考试倒计时开始。建议考试按顺序作答，点击【下一题】继续作答，以免漏做题目。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点击【答题卡】，可查看试卷结构和答题情况，便于检查进度，以及在交卷前检查是否有遗漏。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2719705"/>
            <wp:effectExtent l="0" t="0" r="952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40" w:firstLineChars="7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图示：答题卡-查看试卷结构和答题情况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8、</w:t>
      </w:r>
      <w:r>
        <w:rPr>
          <w:rFonts w:hint="eastAsia" w:ascii="仿宋" w:hAnsi="仿宋" w:eastAsia="仿宋" w:cs="仿宋"/>
          <w:sz w:val="32"/>
          <w:szCs w:val="32"/>
        </w:rPr>
        <w:t>提交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考生答题完毕后，可点击【交卷】完成考试。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提交试卷前，建议点击页面上方【答题卡】查看是否所有题目已完成，绿色代表已完成，灰色代表未完成。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提交试卷时，若系统提示“您有N道题未完成”，请点击返回，检查未做完的题目后，再进行提交。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请合理分配答题时间，最好在倒计时结束前自己提交试卷。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如果考试倒计时已到且您还没主动交卷，系统会自动为您提交。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3YWM1YmVkYjlmN2UzNDhjNzgwYmQ1NGNjYmRiMGQifQ=="/>
  </w:docVars>
  <w:rsids>
    <w:rsidRoot w:val="00C01F79"/>
    <w:rsid w:val="002C29B4"/>
    <w:rsid w:val="00414FFE"/>
    <w:rsid w:val="00577B9B"/>
    <w:rsid w:val="00C01F79"/>
    <w:rsid w:val="00C07C7B"/>
    <w:rsid w:val="00C74CD5"/>
    <w:rsid w:val="054D258E"/>
    <w:rsid w:val="05F651A8"/>
    <w:rsid w:val="08583DAD"/>
    <w:rsid w:val="12624514"/>
    <w:rsid w:val="172A7608"/>
    <w:rsid w:val="35A12F60"/>
    <w:rsid w:val="384B3922"/>
    <w:rsid w:val="38B277A3"/>
    <w:rsid w:val="394862F7"/>
    <w:rsid w:val="3A2A100E"/>
    <w:rsid w:val="42100EF9"/>
    <w:rsid w:val="524644FC"/>
    <w:rsid w:val="52846561"/>
    <w:rsid w:val="56753C94"/>
    <w:rsid w:val="57476D14"/>
    <w:rsid w:val="586C63B9"/>
    <w:rsid w:val="59015DAF"/>
    <w:rsid w:val="5AA20705"/>
    <w:rsid w:val="5C1F025F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146</Words>
  <Characters>835</Characters>
  <Lines>6</Lines>
  <Paragraphs>1</Paragraphs>
  <TotalTime>14</TotalTime>
  <ScaleCrop>false</ScaleCrop>
  <LinksUpToDate>false</LinksUpToDate>
  <CharactersWithSpaces>980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2021-12-29T02:42:00Z</dcterms:created>
  <dc:creator>Student</dc:creator>
  <cp:lastModifiedBy>张飞意</cp:lastModifiedBy>
  <dcterms:modified xsi:type="dcterms:W3CDTF">2023-12-25T08:00:29Z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BD8F579FF4E54176A8C7024FBD0CD924_13</vt:lpwstr>
  </property>
</Properties>
</file>